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6F" w:rsidRPr="005D0C34" w:rsidRDefault="004F456F" w:rsidP="00BE7635">
      <w:pPr>
        <w:rPr>
          <w:rFonts w:ascii="Lato Light" w:hAnsi="Lato Light" w:cs="Lato Light"/>
          <w:b/>
          <w:bCs/>
          <w:sz w:val="32"/>
          <w:szCs w:val="20"/>
          <w:lang w:val="hr-HR"/>
        </w:rPr>
      </w:pPr>
      <w:r w:rsidRPr="005D0C34">
        <w:rPr>
          <w:rFonts w:ascii="Lato Light" w:hAnsi="Lato Light" w:cs="Lato Light"/>
          <w:b/>
          <w:bCs/>
          <w:sz w:val="32"/>
          <w:szCs w:val="20"/>
          <w:lang w:val="hr-HR"/>
        </w:rPr>
        <w:t xml:space="preserve">GODIŠNJI IZVEDBENI KURIKULUM NASTAVNOG PREDMETA GEOGRAFIJA ZA </w:t>
      </w:r>
      <w:r w:rsidR="003011E1" w:rsidRPr="005D0C34">
        <w:rPr>
          <w:rFonts w:ascii="Lato Light" w:hAnsi="Lato Light" w:cs="Lato Light"/>
          <w:b/>
          <w:bCs/>
          <w:sz w:val="32"/>
          <w:szCs w:val="20"/>
          <w:lang w:val="hr-HR"/>
        </w:rPr>
        <w:t>7</w:t>
      </w:r>
      <w:r w:rsidRPr="005D0C34">
        <w:rPr>
          <w:rFonts w:ascii="Lato Light" w:hAnsi="Lato Light" w:cs="Lato Light"/>
          <w:b/>
          <w:bCs/>
          <w:sz w:val="32"/>
          <w:szCs w:val="20"/>
          <w:lang w:val="hr-HR"/>
        </w:rPr>
        <w:t>.razred</w:t>
      </w:r>
    </w:p>
    <w:p w:rsidR="004F456F" w:rsidRPr="005D0C34" w:rsidRDefault="004F456F" w:rsidP="00BE7635">
      <w:pPr>
        <w:rPr>
          <w:rFonts w:ascii="Barlow SK" w:hAnsi="Barlow SK" w:cs="Calibri Light"/>
          <w:sz w:val="20"/>
          <w:szCs w:val="20"/>
          <w:lang w:val="hr-HR"/>
        </w:rPr>
      </w:pPr>
    </w:p>
    <w:tbl>
      <w:tblPr>
        <w:tblW w:w="4584" w:type="pct"/>
        <w:tblInd w:w="25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/>
      </w:tblPr>
      <w:tblGrid>
        <w:gridCol w:w="940"/>
        <w:gridCol w:w="2481"/>
        <w:gridCol w:w="3832"/>
        <w:gridCol w:w="5271"/>
        <w:gridCol w:w="1792"/>
      </w:tblGrid>
      <w:tr w:rsidR="002F2B53" w:rsidRPr="00BE7635" w:rsidTr="00BE7635">
        <w:trPr>
          <w:tblHeader/>
        </w:trPr>
        <w:tc>
          <w:tcPr>
            <w:tcW w:w="279" w:type="pct"/>
            <w:tcBorders>
              <w:bottom w:val="single" w:sz="12" w:space="0" w:color="666666"/>
            </w:tcBorders>
            <w:shd w:val="clear" w:color="auto" w:fill="CCC0D9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bookmarkStart w:id="0" w:name="_Hlk10562122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Mjesec</w:t>
            </w:r>
          </w:p>
        </w:tc>
        <w:tc>
          <w:tcPr>
            <w:tcW w:w="879" w:type="pct"/>
            <w:tcBorders>
              <w:bottom w:val="single" w:sz="12" w:space="0" w:color="666666"/>
            </w:tcBorders>
            <w:shd w:val="clear" w:color="auto" w:fill="CCC0D9"/>
          </w:tcPr>
          <w:p w:rsidR="002F2B53" w:rsidRPr="00BE7635" w:rsidRDefault="00111EB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1351" w:type="pct"/>
            <w:tcBorders>
              <w:bottom w:val="single" w:sz="12" w:space="0" w:color="666666"/>
            </w:tcBorders>
            <w:shd w:val="clear" w:color="auto" w:fill="CCC0D9"/>
          </w:tcPr>
          <w:p w:rsidR="002F2B53" w:rsidRPr="00BE7635" w:rsidRDefault="00111EB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ODGOJNO-OBRAZOVNI ISHOD</w:t>
            </w:r>
          </w:p>
        </w:tc>
        <w:tc>
          <w:tcPr>
            <w:tcW w:w="1853" w:type="pct"/>
            <w:tcBorders>
              <w:bottom w:val="single" w:sz="12" w:space="0" w:color="666666"/>
            </w:tcBorders>
            <w:shd w:val="clear" w:color="auto" w:fill="CCC0D9"/>
          </w:tcPr>
          <w:p w:rsidR="00522CC8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MEĐUPREDMETNE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 TEME</w:t>
            </w:r>
          </w:p>
        </w:tc>
        <w:tc>
          <w:tcPr>
            <w:tcW w:w="639" w:type="pct"/>
            <w:tcBorders>
              <w:bottom w:val="single" w:sz="12" w:space="0" w:color="666666"/>
            </w:tcBorders>
            <w:shd w:val="clear" w:color="auto" w:fill="CCC0D9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Planirani broj sati</w:t>
            </w:r>
          </w:p>
        </w:tc>
      </w:tr>
      <w:tr w:rsidR="002F2B53" w:rsidRPr="00BE7635" w:rsidTr="00BE7635">
        <w:tc>
          <w:tcPr>
            <w:tcW w:w="279" w:type="pct"/>
            <w:tcBorders>
              <w:top w:val="single" w:sz="12" w:space="0" w:color="666666"/>
            </w:tcBorders>
            <w:shd w:val="clear" w:color="auto" w:fill="CCC0D9"/>
          </w:tcPr>
          <w:p w:rsidR="009C6C2B" w:rsidRPr="00BE7635" w:rsidRDefault="009C6C2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XI.</w:t>
            </w:r>
          </w:p>
        </w:tc>
        <w:tc>
          <w:tcPr>
            <w:tcW w:w="879" w:type="pct"/>
            <w:tcBorders>
              <w:bottom w:val="single" w:sz="4" w:space="0" w:color="808080"/>
            </w:tcBorders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 GEOGRAFIJI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 U </w:t>
            </w:r>
            <w:r w:rsidR="00BB320D"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7</w:t>
            </w: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.r</w:t>
            </w:r>
            <w:r w:rsidR="004A000C"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351" w:type="pct"/>
            <w:shd w:val="clear" w:color="auto" w:fill="auto"/>
          </w:tcPr>
          <w:p w:rsidR="002F2B53" w:rsidRPr="00BE7635" w:rsidRDefault="002F2B53" w:rsidP="00BE7635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Upoznaje se s elementima i kriterijima te načinom rada i vrednovanjem u nastavi Geografije</w:t>
            </w:r>
            <w:r w:rsidR="00285C83"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 u 7.razredu</w:t>
            </w:r>
            <w:r w:rsidR="00FC3AF9"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53" w:type="pct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 xml:space="preserve">osr A.3.3. </w:t>
            </w:r>
            <w:r w:rsidRPr="00BE7635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>Razvija osobne potencijale.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 xml:space="preserve">uku C.3.2 </w:t>
            </w:r>
            <w:r w:rsidRPr="00BE7635">
              <w:rPr>
                <w:rFonts w:ascii="Lato Light" w:hAnsi="Lato Light" w:cs="Lato Light"/>
                <w:bCs/>
                <w:sz w:val="24"/>
                <w:szCs w:val="24"/>
                <w:lang w:val="hr-HR"/>
              </w:rPr>
              <w:t>Učenik iskazuje pozitivna i visoka očekivanja i vjeruje u svoj uspjeh u učenju.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D.3.2.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ostvaruje dobru komunikaciju s drugima, uspješno surađuje u različitim situacijama i spreman je zatražiti i ponuditi pomoć</w:t>
            </w:r>
          </w:p>
        </w:tc>
        <w:tc>
          <w:tcPr>
            <w:tcW w:w="639" w:type="pct"/>
            <w:shd w:val="clear" w:color="auto" w:fill="auto"/>
          </w:tcPr>
          <w:p w:rsidR="009C6C2B" w:rsidRPr="00BE7635" w:rsidRDefault="009C6C2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1</w:t>
            </w:r>
          </w:p>
        </w:tc>
      </w:tr>
      <w:tr w:rsidR="00AE1195" w:rsidRPr="00BE7635" w:rsidTr="00BE7635">
        <w:trPr>
          <w:trHeight w:val="1105"/>
        </w:trPr>
        <w:tc>
          <w:tcPr>
            <w:tcW w:w="279" w:type="pct"/>
            <w:tcBorders>
              <w:top w:val="single" w:sz="12" w:space="0" w:color="666666"/>
            </w:tcBorders>
            <w:shd w:val="clear" w:color="auto" w:fill="CCC0D9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AE1195" w:rsidRPr="00BE7635" w:rsidRDefault="00B3417C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XI.</w:t>
            </w:r>
          </w:p>
        </w:tc>
        <w:tc>
          <w:tcPr>
            <w:tcW w:w="879" w:type="pct"/>
            <w:tcBorders>
              <w:bottom w:val="single" w:sz="4" w:space="0" w:color="808080"/>
            </w:tcBorders>
            <w:shd w:val="clear" w:color="auto" w:fill="auto"/>
          </w:tcPr>
          <w:p w:rsidR="00AE1195" w:rsidRPr="00BE7635" w:rsidRDefault="00AE1195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GEOGRAFSKI SM</w:t>
            </w:r>
            <w:r w:rsidR="002209DB"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JE</w:t>
            </w: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ŠTAJ I POLOŽAJ</w:t>
            </w:r>
          </w:p>
          <w:p w:rsidR="00B3417C" w:rsidRPr="00BE7635" w:rsidRDefault="00B3417C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EUROPE</w:t>
            </w:r>
          </w:p>
        </w:tc>
        <w:tc>
          <w:tcPr>
            <w:tcW w:w="1351" w:type="pct"/>
            <w:shd w:val="clear" w:color="auto" w:fill="auto"/>
          </w:tcPr>
          <w:p w:rsidR="00AE1195" w:rsidRPr="00BE7635" w:rsidRDefault="00AE1195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  <w:t>GEO OŠ A.B.7.1. Učenik objašnjava geografski smještaj i utjecaj geografskoga položaja na razvijenost Europe te opisuje utjecaj Europljana na druge dijelove svijeta.</w:t>
            </w:r>
          </w:p>
          <w:p w:rsidR="00AE1195" w:rsidRPr="00BE7635" w:rsidRDefault="00AE1195" w:rsidP="00BE7635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</w:p>
        </w:tc>
        <w:tc>
          <w:tcPr>
            <w:tcW w:w="1853" w:type="pct"/>
          </w:tcPr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lastRenderedPageBreak/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FC3AF9" w:rsidRPr="00BE7635" w:rsidRDefault="00FC3AF9" w:rsidP="00BE7635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A.3.1.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odabire odgovarajuću digitalnu tehnologiju.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AE1195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pod B.3.2.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Planira i upravlja aktivnostima.</w:t>
            </w:r>
          </w:p>
          <w:p w:rsidR="00C325B6" w:rsidRPr="00BE7635" w:rsidRDefault="00C325B6" w:rsidP="00BE7635">
            <w:pPr>
              <w:pStyle w:val="t-8"/>
              <w:rPr>
                <w:rFonts w:ascii="Lato Light" w:hAnsi="Lato Light" w:cs="Lato Light"/>
                <w:lang w:val="hr-HR" w:eastAsia="hr-HR"/>
              </w:rPr>
            </w:pPr>
            <w:r w:rsidRPr="00BE7635">
              <w:rPr>
                <w:rFonts w:ascii="Lato Light" w:hAnsi="Lato Light" w:cs="Lato Light"/>
              </w:rPr>
              <w:t>OŠ HJ A.7.3. Učenik čitaa tekst, izvodi zaključke i tumači značenje teksta.</w:t>
            </w:r>
          </w:p>
          <w:p w:rsidR="00FC3AF9" w:rsidRPr="00BE7635" w:rsidRDefault="00FC3AF9" w:rsidP="00BE7635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</w:pPr>
          </w:p>
        </w:tc>
        <w:tc>
          <w:tcPr>
            <w:tcW w:w="639" w:type="pct"/>
            <w:shd w:val="clear" w:color="auto" w:fill="auto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AE1195" w:rsidRPr="00BE7635" w:rsidRDefault="00553571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2</w:t>
            </w:r>
          </w:p>
        </w:tc>
      </w:tr>
      <w:tr w:rsidR="00F72FFB" w:rsidRPr="00BE7635" w:rsidTr="00BE7635">
        <w:trPr>
          <w:trHeight w:val="1105"/>
        </w:trPr>
        <w:tc>
          <w:tcPr>
            <w:tcW w:w="279" w:type="pct"/>
            <w:shd w:val="clear" w:color="auto" w:fill="CCC0D9"/>
          </w:tcPr>
          <w:p w:rsidR="00F72FFB" w:rsidRPr="00BE7635" w:rsidRDefault="00305F48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lastRenderedPageBreak/>
              <w:t>IX.</w:t>
            </w:r>
          </w:p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X.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879" w:type="pct"/>
            <w:shd w:val="clear" w:color="auto" w:fill="auto"/>
          </w:tcPr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EUROPSKE REGIJE</w:t>
            </w:r>
          </w:p>
        </w:tc>
        <w:tc>
          <w:tcPr>
            <w:tcW w:w="1351" w:type="pct"/>
            <w:shd w:val="clear" w:color="auto" w:fill="auto"/>
          </w:tcPr>
          <w:p w:rsidR="00F72FFB" w:rsidRPr="00BE7635" w:rsidRDefault="00F72FFB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A.B.7.5. Učenik analizira europske regije s obzirom na njihove posebnosti.</w:t>
            </w:r>
          </w:p>
        </w:tc>
        <w:tc>
          <w:tcPr>
            <w:tcW w:w="1853" w:type="pct"/>
          </w:tcPr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C.3.2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Prepoznaje važnost odgovornosti pojedinca u društvu.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A.3.2.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samostalno koristi raznim uređajima i programima. 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C.3.4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Učenik uz učiteljevu pomoć ili samostalno odgovorno upravlja prikupljenim informacijama.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</w:pP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E.7.1.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ideje, ideologije i umjetničke dosege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C.7.1.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važnost širenja izuma i tehnologija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F72FFB" w:rsidRPr="00BE7635" w:rsidRDefault="00F72F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F72FFB" w:rsidRPr="00BE7635" w:rsidRDefault="00F3573A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2</w:t>
            </w:r>
          </w:p>
        </w:tc>
      </w:tr>
      <w:tr w:rsidR="009D28DD" w:rsidRPr="00BE7635" w:rsidTr="00BE7635">
        <w:trPr>
          <w:trHeight w:val="1105"/>
        </w:trPr>
        <w:tc>
          <w:tcPr>
            <w:tcW w:w="279" w:type="pct"/>
            <w:shd w:val="clear" w:color="auto" w:fill="CCC0D9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806F8D" w:rsidRPr="00BE7635" w:rsidRDefault="00806F8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X.</w:t>
            </w:r>
          </w:p>
          <w:p w:rsidR="00806F8D" w:rsidRPr="00BE7635" w:rsidRDefault="00806F8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XI.</w:t>
            </w:r>
          </w:p>
          <w:p w:rsidR="00806F8D" w:rsidRPr="00BE7635" w:rsidRDefault="00806F8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XII.</w:t>
            </w:r>
          </w:p>
        </w:tc>
        <w:tc>
          <w:tcPr>
            <w:tcW w:w="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PRIRODNO-GEOGRAFSKA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OBILJEŽJA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EUROPE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</w:tc>
        <w:tc>
          <w:tcPr>
            <w:tcW w:w="1351" w:type="pct"/>
            <w:tcBorders>
              <w:left w:val="single" w:sz="4" w:space="0" w:color="808080"/>
            </w:tcBorders>
            <w:shd w:val="clear" w:color="auto" w:fill="auto"/>
          </w:tcPr>
          <w:p w:rsidR="009D28DD" w:rsidRPr="00BE7635" w:rsidRDefault="009D28DD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B.A.7.1. Učenik analizira prirodno-geografska obilježja Europe i objašnjava njihov utjecaj na naseljenost i gospodarske aktivnosti.</w:t>
            </w:r>
          </w:p>
        </w:tc>
        <w:tc>
          <w:tcPr>
            <w:tcW w:w="1853" w:type="pct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9D28DD" w:rsidRPr="00BE7635" w:rsidRDefault="009D28DD" w:rsidP="00BE7635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A.3.1.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odabire odgovarajuću digitalnu tehnologiju.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osnovne sastavnice prirodne raznolikosti.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odr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Razmatra uzroke ugroženosti prirode.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odr A.3.4.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Objašnjava povezanost ekonomskih aktivnosti sa stanjem u okolišu i društvu.</w:t>
            </w:r>
          </w:p>
          <w:p w:rsidR="009D28DD" w:rsidRPr="00BE7635" w:rsidRDefault="009D28DD" w:rsidP="00BE7635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pod B.3.2.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Planira i upravlja aktivnostima.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>MAT OŠ E.7.1.Organizira i analizira podatke prikazane dijagramom relativnih frekvencija.</w:t>
            </w:r>
          </w:p>
        </w:tc>
        <w:tc>
          <w:tcPr>
            <w:tcW w:w="639" w:type="pct"/>
            <w:shd w:val="clear" w:color="auto" w:fill="auto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1</w:t>
            </w:r>
            <w:r w:rsidR="008832DF"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1</w:t>
            </w:r>
          </w:p>
        </w:tc>
      </w:tr>
      <w:tr w:rsidR="009D28DD" w:rsidRPr="00BE7635" w:rsidTr="00BE7635">
        <w:trPr>
          <w:trHeight w:val="1105"/>
        </w:trPr>
        <w:tc>
          <w:tcPr>
            <w:tcW w:w="279" w:type="pct"/>
            <w:shd w:val="clear" w:color="auto" w:fill="CCC0D9"/>
          </w:tcPr>
          <w:p w:rsidR="00BE11F2" w:rsidRPr="00BE7635" w:rsidRDefault="00BE11F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9D28DD" w:rsidRPr="00BE7635" w:rsidRDefault="00305F48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XII.</w:t>
            </w:r>
          </w:p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806F8D" w:rsidRPr="00BE7635" w:rsidRDefault="00806F8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I.</w:t>
            </w:r>
          </w:p>
        </w:tc>
        <w:tc>
          <w:tcPr>
            <w:tcW w:w="879" w:type="pct"/>
            <w:shd w:val="clear" w:color="auto" w:fill="auto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9D28DD" w:rsidRPr="00BE7635" w:rsidRDefault="008F76D5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DRUŠTVENO-GOSPODARSKA</w:t>
            </w:r>
          </w:p>
          <w:p w:rsidR="008F76D5" w:rsidRPr="00BE7635" w:rsidRDefault="008F76D5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OBILJEŽJA</w:t>
            </w:r>
          </w:p>
          <w:p w:rsidR="008F76D5" w:rsidRPr="00BE7635" w:rsidRDefault="008F76D5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EUROPE</w:t>
            </w:r>
          </w:p>
        </w:tc>
        <w:tc>
          <w:tcPr>
            <w:tcW w:w="1351" w:type="pct"/>
            <w:shd w:val="clear" w:color="auto" w:fill="auto"/>
          </w:tcPr>
          <w:p w:rsidR="009D28DD" w:rsidRPr="00BE7635" w:rsidRDefault="009D28DD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A.B.7.4. Učenik objašnjava demografske i gospodarske posebnosti europskih država na temelju prikupljenih i obrađenih podataka.</w:t>
            </w:r>
          </w:p>
        </w:tc>
        <w:tc>
          <w:tcPr>
            <w:tcW w:w="1853" w:type="pct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A.3.2.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samostalno koristi raznim uređajima i programima. 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Razmatra uzroke ugroženosti prirode.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povezanost ekonomskih aktivnosti sa stanjem u okolišu i društvu.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C.3.1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Može objasniti kako stanje u okolišu utječe na dobrobit.</w:t>
            </w:r>
          </w:p>
          <w:p w:rsidR="004B7F7C" w:rsidRPr="00BE7635" w:rsidRDefault="009D28DD" w:rsidP="00BE7635">
            <w:pPr>
              <w:pStyle w:val="t-8"/>
              <w:rPr>
                <w:rFonts w:ascii="Lato Light" w:hAnsi="Lato Light" w:cs="Lato Light"/>
              </w:rPr>
            </w:pPr>
            <w:r w:rsidRPr="00BE7635">
              <w:rPr>
                <w:rFonts w:ascii="Lato Light" w:hAnsi="Lato Light" w:cs="Lato Light"/>
              </w:rPr>
              <w:t>MAT OŠ A.7.4.</w:t>
            </w:r>
            <w:r w:rsidRPr="00BE7635">
              <w:rPr>
                <w:rFonts w:ascii="Lato Light" w:hAnsi="Lato Light" w:cs="Lato Light"/>
                <w:lang w:val="hr-HR" w:eastAsia="hr-HR"/>
              </w:rPr>
              <w:t xml:space="preserve"> </w:t>
            </w:r>
            <w:r w:rsidRPr="00BE7635">
              <w:rPr>
                <w:rFonts w:ascii="Lato Light" w:hAnsi="Lato Light" w:cs="Lato Light"/>
              </w:rPr>
              <w:t>Primjenjuje uspoređivanje racionalnih brojeva.</w:t>
            </w:r>
            <w:r w:rsidR="004B7F7C" w:rsidRPr="00BE7635">
              <w:rPr>
                <w:rFonts w:ascii="Lato Light" w:hAnsi="Lato Light" w:cs="Lato Light"/>
              </w:rPr>
              <w:t xml:space="preserve"> </w:t>
            </w:r>
          </w:p>
          <w:p w:rsidR="009D28DD" w:rsidRPr="00BE7635" w:rsidRDefault="009D28DD" w:rsidP="00BE7635">
            <w:pPr>
              <w:pStyle w:val="t-8"/>
              <w:rPr>
                <w:rFonts w:ascii="Lato Light" w:hAnsi="Lato Light" w:cs="Lato Light"/>
              </w:rPr>
            </w:pPr>
            <w:r w:rsidRPr="00BE7635">
              <w:rPr>
                <w:rFonts w:ascii="Lato Light" w:hAnsi="Lato Light" w:cs="Lato Light"/>
              </w:rPr>
              <w:t>MAT OŠ E.7.1.</w:t>
            </w:r>
            <w:r w:rsidRPr="00BE7635">
              <w:rPr>
                <w:rFonts w:ascii="Lato Light" w:hAnsi="Lato Light" w:cs="Lato Light"/>
                <w:lang w:val="hr-HR" w:eastAsia="hr-HR"/>
              </w:rPr>
              <w:t xml:space="preserve"> </w:t>
            </w:r>
            <w:r w:rsidRPr="00BE7635">
              <w:rPr>
                <w:rFonts w:ascii="Lato Light" w:hAnsi="Lato Light" w:cs="Lato Light"/>
              </w:rPr>
              <w:t>Organizira i analizira podatke prikazane dijagramom relativnih frekvencija</w:t>
            </w:r>
          </w:p>
          <w:p w:rsidR="009D28DD" w:rsidRPr="00BE7635" w:rsidRDefault="009D28DD" w:rsidP="00BE7635">
            <w:pPr>
              <w:pStyle w:val="t-8"/>
              <w:rPr>
                <w:rFonts w:ascii="Lato Light" w:hAnsi="Lato Light" w:cs="Lato Light"/>
              </w:rPr>
            </w:pPr>
            <w:r w:rsidRPr="00BE7635">
              <w:rPr>
                <w:rFonts w:ascii="Lato Light" w:hAnsi="Lato Light" w:cs="Lato Light"/>
              </w:rPr>
              <w:t xml:space="preserve">POV OŠ B.7.1. Učenik </w:t>
            </w:r>
            <w:r w:rsidRPr="00BE7635">
              <w:rPr>
                <w:rStyle w:val="kurziv"/>
                <w:rFonts w:ascii="Lato Light" w:hAnsi="Lato Light" w:cs="Lato Light"/>
              </w:rPr>
              <w:t xml:space="preserve">analizira </w:t>
            </w:r>
            <w:r w:rsidRPr="00BE7635">
              <w:rPr>
                <w:rFonts w:ascii="Lato Light" w:hAnsi="Lato Light" w:cs="Lato Light"/>
              </w:rPr>
              <w:t>prosvijećeni apsolutizam i industrijalizaciju u smislu modernizacije i jačanja gospodarstva</w:t>
            </w:r>
          </w:p>
          <w:p w:rsidR="009D28DD" w:rsidRPr="00BE7635" w:rsidRDefault="009D28DD" w:rsidP="00BE7635">
            <w:pPr>
              <w:pStyle w:val="t-8"/>
              <w:rPr>
                <w:rFonts w:ascii="Lato Light" w:hAnsi="Lato Light" w:cs="Lato Light"/>
              </w:rPr>
            </w:pPr>
            <w:r w:rsidRPr="00BE7635">
              <w:rPr>
                <w:rFonts w:ascii="Lato Light" w:hAnsi="Lato Light" w:cs="Lato Light"/>
              </w:rPr>
              <w:t xml:space="preserve">POV OŠ D.7.1. Učenik </w:t>
            </w:r>
            <w:r w:rsidRPr="00BE7635">
              <w:rPr>
                <w:rStyle w:val="kurziv"/>
                <w:rFonts w:ascii="Lato Light" w:hAnsi="Lato Light" w:cs="Lato Light"/>
              </w:rPr>
              <w:t xml:space="preserve">analizira </w:t>
            </w:r>
            <w:r w:rsidRPr="00BE7635">
              <w:rPr>
                <w:rFonts w:ascii="Lato Light" w:hAnsi="Lato Light" w:cs="Lato Light"/>
              </w:rPr>
              <w:t xml:space="preserve">različita državna uređenja i politike sklapanja međudržavnih saveza od 18. </w:t>
            </w:r>
            <w:proofErr w:type="gramStart"/>
            <w:r w:rsidRPr="00BE7635">
              <w:rPr>
                <w:rFonts w:ascii="Lato Light" w:hAnsi="Lato Light" w:cs="Lato Light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</w:rPr>
              <w:t>.</w:t>
            </w:r>
          </w:p>
          <w:p w:rsidR="009D28DD" w:rsidRPr="00BE7635" w:rsidRDefault="009D28DD" w:rsidP="00BE7635">
            <w:pPr>
              <w:pStyle w:val="t-8"/>
              <w:rPr>
                <w:rFonts w:ascii="Lato Light" w:hAnsi="Lato Light" w:cs="Lato Light"/>
                <w:lang w:val="hr-HR" w:eastAsia="hr-HR"/>
              </w:rPr>
            </w:pPr>
            <w:r w:rsidRPr="00BE7635">
              <w:rPr>
                <w:rFonts w:ascii="Lato Light" w:hAnsi="Lato Light" w:cs="Lato Light"/>
              </w:rPr>
              <w:t>POV OŠ D.7.2.</w:t>
            </w:r>
            <w:r w:rsidRPr="00BE7635">
              <w:rPr>
                <w:rFonts w:ascii="Lato Light" w:hAnsi="Lato Light" w:cs="Lato Light"/>
                <w:lang w:val="hr-HR" w:eastAsia="hr-HR"/>
              </w:rPr>
              <w:t xml:space="preserve">  </w:t>
            </w:r>
            <w:r w:rsidRPr="00BE7635">
              <w:rPr>
                <w:rFonts w:ascii="Lato Light" w:hAnsi="Lato Light" w:cs="Lato Light"/>
              </w:rPr>
              <w:t xml:space="preserve">Učenik </w:t>
            </w:r>
            <w:r w:rsidRPr="00BE7635">
              <w:rPr>
                <w:rStyle w:val="kurziv"/>
                <w:rFonts w:ascii="Lato Light" w:hAnsi="Lato Light" w:cs="Lato Light"/>
              </w:rPr>
              <w:t xml:space="preserve">analizira </w:t>
            </w:r>
            <w:r w:rsidRPr="00BE7635">
              <w:rPr>
                <w:rFonts w:ascii="Lato Light" w:hAnsi="Lato Light" w:cs="Lato Light"/>
              </w:rPr>
              <w:t xml:space="preserve">utjecaj revolucija i ratova na preobrazbu državnog uređenja od 18. </w:t>
            </w:r>
            <w:proofErr w:type="gramStart"/>
            <w:r w:rsidRPr="00BE7635">
              <w:rPr>
                <w:rFonts w:ascii="Lato Light" w:hAnsi="Lato Light" w:cs="Lato Light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</w:rPr>
              <w:t>.</w:t>
            </w:r>
          </w:p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9D28DD" w:rsidRPr="00BE7635" w:rsidRDefault="009D28D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9D28DD" w:rsidRPr="00BE7635" w:rsidRDefault="00F3573A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6    </w:t>
            </w:r>
          </w:p>
        </w:tc>
      </w:tr>
      <w:tr w:rsidR="00FD138E" w:rsidRPr="00BE7635" w:rsidTr="00BE7635">
        <w:trPr>
          <w:trHeight w:val="1105"/>
        </w:trPr>
        <w:tc>
          <w:tcPr>
            <w:tcW w:w="279" w:type="pct"/>
            <w:tcBorders>
              <w:top w:val="single" w:sz="12" w:space="0" w:color="666666"/>
            </w:tcBorders>
            <w:shd w:val="clear" w:color="auto" w:fill="CCC0D9"/>
          </w:tcPr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FD138E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879" w:type="pct"/>
            <w:shd w:val="clear" w:color="auto" w:fill="auto"/>
          </w:tcPr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PROCESI INTEGRACIJE</w:t>
            </w:r>
          </w:p>
        </w:tc>
        <w:tc>
          <w:tcPr>
            <w:tcW w:w="1351" w:type="pct"/>
            <w:shd w:val="clear" w:color="auto" w:fill="auto"/>
          </w:tcPr>
          <w:p w:rsidR="00FD138E" w:rsidRPr="00BE7635" w:rsidRDefault="00FD138E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A.B.7.2. Učenik objašnjava nastanak političke karte Europe, procese integriranja te važnost suradnje i poštovanja različitosti.*</w:t>
            </w:r>
          </w:p>
          <w:p w:rsidR="00FD138E" w:rsidRPr="00BE7635" w:rsidRDefault="00FD138E" w:rsidP="00BE7635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color w:val="000000"/>
                <w:sz w:val="24"/>
                <w:szCs w:val="24"/>
              </w:rPr>
              <w:t xml:space="preserve">(Terenski izlazak -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Posjet učenika veleposlanstvu neke europske države ili nekoj zajednici europskih manjina u Hrvatskoj.)</w:t>
            </w:r>
          </w:p>
        </w:tc>
        <w:tc>
          <w:tcPr>
            <w:tcW w:w="1853" w:type="pct"/>
          </w:tcPr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A.3.1.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odabire odgovarajuću digitalnu tehnologiju.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goo A.3.1.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Promišlja o razvoju ljudskih prava.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goo A.3.3.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Promiče ljudska prava.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goo A.3.5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Promiče ravnopravnost spolova.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goo B.3.1.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Promiče pravila demokratske zajednice.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5</w:t>
            </w:r>
          </w:p>
        </w:tc>
      </w:tr>
      <w:tr w:rsidR="00FD138E" w:rsidRPr="00BE7635" w:rsidTr="00BE7635">
        <w:trPr>
          <w:trHeight w:val="1105"/>
        </w:trPr>
        <w:tc>
          <w:tcPr>
            <w:tcW w:w="279" w:type="pct"/>
            <w:tcBorders>
              <w:top w:val="single" w:sz="12" w:space="0" w:color="666666"/>
            </w:tcBorders>
            <w:shd w:val="clear" w:color="auto" w:fill="CCC0D9"/>
          </w:tcPr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806F8D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I.</w:t>
            </w:r>
          </w:p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II.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879" w:type="pct"/>
            <w:shd w:val="clear" w:color="auto" w:fill="auto"/>
          </w:tcPr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EUROPSKA 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UNIJA</w:t>
            </w:r>
          </w:p>
        </w:tc>
        <w:tc>
          <w:tcPr>
            <w:tcW w:w="1351" w:type="pct"/>
            <w:shd w:val="clear" w:color="auto" w:fill="auto"/>
          </w:tcPr>
          <w:p w:rsidR="00FD138E" w:rsidRPr="00BE7635" w:rsidRDefault="00FD138E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A.B.7.3. Učenik obrazlaže nastanak, razvoj i značenje Europske unije u Europi i svijetu te utjecaj institucija EU-a na pojedinca i države.</w:t>
            </w:r>
          </w:p>
          <w:p w:rsidR="00FD138E" w:rsidRPr="00BE7635" w:rsidRDefault="00FD138E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 xml:space="preserve">GEO OŠ B.7.3.Učenik analizira prostorne organizacije i procese istraživačkim radom, korištenjem geografske karte i IKT-a. </w:t>
            </w:r>
          </w:p>
          <w:p w:rsidR="00712F62" w:rsidRPr="00BE7635" w:rsidRDefault="00712F62" w:rsidP="00BE7635">
            <w:pPr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>(istraživački rad)</w:t>
            </w:r>
          </w:p>
          <w:p w:rsidR="00FD138E" w:rsidRPr="00BE7635" w:rsidRDefault="00FD138E" w:rsidP="00BE7635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853" w:type="pct"/>
          </w:tcPr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A.3.1.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odabire odgovarajuću digitalnu tehnologiju.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stvara nove uratke i ideje složenije strukture.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goo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Promiče kvalitetu života u lokalnoj zajednici.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pod B.3.2.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Planira i upravlja aktivnostima.</w:t>
            </w:r>
          </w:p>
          <w:p w:rsidR="00FD138E" w:rsidRPr="00BE7635" w:rsidRDefault="00FD138E" w:rsidP="00BE7635">
            <w:pPr>
              <w:pStyle w:val="Default"/>
              <w:rPr>
                <w:rFonts w:ascii="Lato Light" w:hAnsi="Lato Light" w:cs="Lato Light"/>
                <w:color w:val="auto"/>
              </w:rPr>
            </w:pPr>
            <w:r w:rsidRPr="00BE7635">
              <w:rPr>
                <w:rFonts w:ascii="Lato Light" w:hAnsi="Lato Light" w:cs="Lato Light"/>
                <w:b/>
                <w:bCs/>
                <w:color w:val="auto"/>
              </w:rPr>
              <w:t xml:space="preserve">pod A.3.1. </w:t>
            </w:r>
            <w:r w:rsidRPr="00BE7635">
              <w:rPr>
                <w:rFonts w:ascii="Lato Light" w:hAnsi="Lato Light" w:cs="Lato Light"/>
                <w:color w:val="auto"/>
              </w:rPr>
              <w:t xml:space="preserve">Primjenjuje inovativna i kreativna rješenja. </w:t>
            </w:r>
          </w:p>
          <w:p w:rsidR="00FD138E" w:rsidRPr="00BE7635" w:rsidRDefault="00FD138E" w:rsidP="00BE7635">
            <w:pPr>
              <w:pStyle w:val="t-8"/>
              <w:rPr>
                <w:rFonts w:ascii="Lato Light" w:hAnsi="Lato Light" w:cs="Lato Light"/>
              </w:rPr>
            </w:pPr>
            <w:r w:rsidRPr="00BE7635">
              <w:rPr>
                <w:rFonts w:ascii="Lato Light" w:hAnsi="Lato Light" w:cs="Lato Light"/>
              </w:rPr>
              <w:t>POV OŠ D.7.2.</w:t>
            </w:r>
            <w:r w:rsidRPr="00BE7635">
              <w:rPr>
                <w:rFonts w:ascii="Lato Light" w:hAnsi="Lato Light" w:cs="Lato Light"/>
                <w:lang w:val="hr-HR" w:eastAsia="hr-HR"/>
              </w:rPr>
              <w:t xml:space="preserve">  </w:t>
            </w:r>
            <w:r w:rsidRPr="00BE7635">
              <w:rPr>
                <w:rFonts w:ascii="Lato Light" w:hAnsi="Lato Light" w:cs="Lato Light"/>
              </w:rPr>
              <w:t xml:space="preserve">Učenik </w:t>
            </w:r>
            <w:r w:rsidRPr="00BE7635">
              <w:rPr>
                <w:rStyle w:val="kurziv"/>
                <w:rFonts w:ascii="Lato Light" w:hAnsi="Lato Light" w:cs="Lato Light"/>
              </w:rPr>
              <w:t xml:space="preserve">analizira </w:t>
            </w:r>
            <w:r w:rsidRPr="00BE7635">
              <w:rPr>
                <w:rFonts w:ascii="Lato Light" w:hAnsi="Lato Light" w:cs="Lato Light"/>
              </w:rPr>
              <w:t xml:space="preserve">utjecaj revolucija i ratova na preobrazbu državnog uređenja od 18. </w:t>
            </w:r>
            <w:proofErr w:type="gramStart"/>
            <w:r w:rsidRPr="00BE7635">
              <w:rPr>
                <w:rFonts w:ascii="Lato Light" w:hAnsi="Lato Light" w:cs="Lato Light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</w:rPr>
              <w:t>.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5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FD138E" w:rsidRPr="00BE7635" w:rsidRDefault="00CC6AAA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+</w:t>
            </w: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FD138E" w:rsidRPr="00BE7635" w:rsidRDefault="00FD138E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5</w:t>
            </w:r>
          </w:p>
        </w:tc>
      </w:tr>
      <w:bookmarkEnd w:id="0"/>
      <w:tr w:rsidR="002F2B53" w:rsidRPr="00BE7635" w:rsidTr="00BE7635">
        <w:tc>
          <w:tcPr>
            <w:tcW w:w="279" w:type="pct"/>
            <w:shd w:val="clear" w:color="auto" w:fill="CCC0D9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II.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879" w:type="pct"/>
            <w:shd w:val="clear" w:color="auto" w:fill="auto"/>
          </w:tcPr>
          <w:p w:rsidR="002F2B53" w:rsidRPr="00BE7635" w:rsidRDefault="00246EC4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SREDNJA</w:t>
            </w:r>
          </w:p>
          <w:p w:rsidR="00246EC4" w:rsidRPr="00BE7635" w:rsidRDefault="00246EC4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EUROPA</w:t>
            </w:r>
          </w:p>
        </w:tc>
        <w:tc>
          <w:tcPr>
            <w:tcW w:w="1351" w:type="pct"/>
            <w:shd w:val="clear" w:color="auto" w:fill="auto"/>
          </w:tcPr>
          <w:p w:rsidR="002F2B53" w:rsidRPr="00BE7635" w:rsidRDefault="00246EC4" w:rsidP="00BE7635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A.B.7.6. Učenik analizira specifične uvjete života u velikim prirodnim regijama Srednje Europe te objašnjava utjecaj povijesnih zbivanja na različit stupanj gospodarskoga razvoja pojedinih država.</w:t>
            </w:r>
          </w:p>
        </w:tc>
        <w:tc>
          <w:tcPr>
            <w:tcW w:w="1853" w:type="pct"/>
          </w:tcPr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povezanost ekonomskih aktivnosti sa stanjem u okolišu i društvu.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C.3.1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Može objasniti kako stanje u okolišu utječe na dobrobit.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B.7.1.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C.7.1.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važnost širenja izuma i tehnologija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273D9D" w:rsidRPr="00BE7635" w:rsidRDefault="00273D9D" w:rsidP="00BE7635">
            <w:pPr>
              <w:pStyle w:val="t-8"/>
              <w:rPr>
                <w:rFonts w:ascii="Lato Light" w:hAnsi="Lato Light" w:cs="Lato Light"/>
                <w:lang w:val="hr-HR" w:eastAsia="hr-HR"/>
              </w:rPr>
            </w:pPr>
            <w:r w:rsidRPr="00BE7635">
              <w:rPr>
                <w:rFonts w:ascii="Lato Light" w:hAnsi="Lato Light" w:cs="Lato Light"/>
              </w:rPr>
              <w:t>MAT OŠ A.7.4.</w:t>
            </w:r>
            <w:r w:rsidRPr="00BE7635">
              <w:rPr>
                <w:rFonts w:ascii="Lato Light" w:hAnsi="Lato Light" w:cs="Lato Light"/>
                <w:lang w:val="hr-HR" w:eastAsia="hr-HR"/>
              </w:rPr>
              <w:t xml:space="preserve"> </w:t>
            </w:r>
            <w:r w:rsidRPr="00BE7635">
              <w:rPr>
                <w:rFonts w:ascii="Lato Light" w:hAnsi="Lato Light" w:cs="Lato Light"/>
              </w:rPr>
              <w:t>Primjenjuje uspoređivanje racionalnih brojeva.</w:t>
            </w:r>
          </w:p>
          <w:p w:rsidR="00273D9D" w:rsidRPr="00BE7635" w:rsidRDefault="00273D9D" w:rsidP="00BE7635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639" w:type="pct"/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A210F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6</w:t>
            </w:r>
          </w:p>
        </w:tc>
      </w:tr>
      <w:tr w:rsidR="002F2B53" w:rsidRPr="00BE7635" w:rsidTr="00BE7635">
        <w:tc>
          <w:tcPr>
            <w:tcW w:w="279" w:type="pct"/>
            <w:shd w:val="clear" w:color="auto" w:fill="CCC0D9"/>
          </w:tcPr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673977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III.</w:t>
            </w:r>
          </w:p>
        </w:tc>
        <w:tc>
          <w:tcPr>
            <w:tcW w:w="879" w:type="pct"/>
            <w:shd w:val="clear" w:color="auto" w:fill="auto"/>
          </w:tcPr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5F18B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JUŽNA </w:t>
            </w:r>
          </w:p>
          <w:p w:rsidR="005F18BB" w:rsidRPr="00BE7635" w:rsidRDefault="005F18B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EUROPA</w:t>
            </w:r>
          </w:p>
        </w:tc>
        <w:tc>
          <w:tcPr>
            <w:tcW w:w="1351" w:type="pct"/>
            <w:shd w:val="clear" w:color="auto" w:fill="auto"/>
          </w:tcPr>
          <w:p w:rsidR="002F2B53" w:rsidRPr="00BE7635" w:rsidRDefault="005F18BB" w:rsidP="00BE7635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A.B.7.7. Učenik analizira utjecaj prirodno-geografskih i društveno-geografskih posebnosti na oblikovanje mediteranskoga kulturno-civilizacijskog kruga te njegov utjecaj na Hrvatsku i svijet.</w:t>
            </w:r>
          </w:p>
        </w:tc>
        <w:tc>
          <w:tcPr>
            <w:tcW w:w="1853" w:type="pct"/>
          </w:tcPr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6D14EA" w:rsidRPr="00BE7635" w:rsidRDefault="006D14EA" w:rsidP="00BE7635">
            <w:pPr>
              <w:pStyle w:val="Default"/>
              <w:rPr>
                <w:rFonts w:ascii="Lato Light" w:hAnsi="Lato Light" w:cs="Lato Light"/>
                <w:color w:val="auto"/>
              </w:rPr>
            </w:pPr>
            <w:r w:rsidRPr="00BE7635">
              <w:rPr>
                <w:rFonts w:ascii="Lato Light" w:hAnsi="Lato Light" w:cs="Lato Light"/>
                <w:b/>
                <w:bCs/>
                <w:color w:val="auto"/>
              </w:rPr>
              <w:t xml:space="preserve">odr A.3.3. </w:t>
            </w:r>
            <w:r w:rsidRPr="00BE7635">
              <w:rPr>
                <w:rFonts w:ascii="Lato Light" w:hAnsi="Lato Light" w:cs="Lato Light"/>
                <w:color w:val="auto"/>
              </w:rPr>
              <w:t xml:space="preserve">Razmatra uzroke ugroženosti prirode. 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povezanost ekonomskih aktivnosti sa stanjem u okolišu i društvu.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hr-HR"/>
              </w:rPr>
              <w:t>odr B.3.1</w:t>
            </w: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Prosuđuje kako različiti oblici djelovanja utječu na održivi razvoj.</w:t>
            </w:r>
          </w:p>
          <w:p w:rsidR="00794421" w:rsidRPr="00BE7635" w:rsidRDefault="00794421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C.3.2.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Navodi primjere utjecaja ekonomije na dobrobit.</w:t>
            </w:r>
          </w:p>
          <w:p w:rsidR="004E0EA8" w:rsidRPr="00BE7635" w:rsidRDefault="004E0EA8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C.3.1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Može objasniti kako stanje u okolišu utječe na dobrobit.</w:t>
            </w:r>
          </w:p>
          <w:p w:rsidR="005F18BB" w:rsidRPr="00BE7635" w:rsidRDefault="005F18BB" w:rsidP="00BE7635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:rsidR="005F18BB" w:rsidRPr="00BE7635" w:rsidRDefault="00794421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>POV OŠ B.7.1. Učenik analizira prosvijećeni apsolutizam i industrijalizaciju u smislu modernizacije i jačanja gospodarstva.</w:t>
            </w:r>
          </w:p>
          <w:p w:rsidR="00794421" w:rsidRPr="00BE7635" w:rsidRDefault="00794421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D.7.1. Učenik analizira različita državna uređenja i politike sklapanja međudržavnih saveza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</w:p>
          <w:p w:rsidR="00794421" w:rsidRPr="00BE7635" w:rsidRDefault="00794421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>POV OŠ D.7.2.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 w:eastAsia="hr-HR"/>
              </w:rPr>
              <w:t xml:space="preserve">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utjecaj revolucija i ratova na preobrazbu državnog uređenja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stoljeća</w:t>
            </w:r>
          </w:p>
          <w:p w:rsidR="00794421" w:rsidRPr="00BE7635" w:rsidRDefault="00794421" w:rsidP="00BE7635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639" w:type="pct"/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F3573A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5</w:t>
            </w:r>
          </w:p>
        </w:tc>
      </w:tr>
      <w:tr w:rsidR="002F2B53" w:rsidRPr="00BE7635" w:rsidTr="00BE7635">
        <w:tc>
          <w:tcPr>
            <w:tcW w:w="279" w:type="pct"/>
            <w:shd w:val="clear" w:color="auto" w:fill="CCC0D9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III.</w:t>
            </w:r>
          </w:p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IV.</w:t>
            </w:r>
          </w:p>
        </w:tc>
        <w:tc>
          <w:tcPr>
            <w:tcW w:w="879" w:type="pct"/>
            <w:shd w:val="clear" w:color="auto" w:fill="auto"/>
          </w:tcPr>
          <w:p w:rsidR="002F2B53" w:rsidRPr="00BE7635" w:rsidRDefault="005F18B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JUGOISTOČNA EUROPA</w:t>
            </w:r>
          </w:p>
        </w:tc>
        <w:tc>
          <w:tcPr>
            <w:tcW w:w="1351" w:type="pct"/>
            <w:shd w:val="clear" w:color="auto" w:fill="auto"/>
          </w:tcPr>
          <w:p w:rsidR="002F2B53" w:rsidRPr="00BE7635" w:rsidRDefault="005F18BB" w:rsidP="00BE7635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A.B.7.8. Učenik analizira specifične uvjete života u državama Jugoistočne Europe te utjecaj povijesnih zbivanja na različit stupanj gospodarskoga razvoja pojedinih država.</w:t>
            </w:r>
          </w:p>
        </w:tc>
        <w:tc>
          <w:tcPr>
            <w:tcW w:w="1853" w:type="pct"/>
          </w:tcPr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povezanost ekonomskih aktivnosti sa stanjem u okolišu i društvu.</w:t>
            </w:r>
          </w:p>
          <w:p w:rsidR="006D14EA" w:rsidRPr="00BE7635" w:rsidRDefault="006D14EA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goo B.3.1.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Promiče pravila demokratske zajednice.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D.7.1. Učenik analizira različita državna uređenja i politike sklapanja međudržavnih saveza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>POV OŠ D.7.2.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 w:eastAsia="hr-HR"/>
              </w:rPr>
              <w:t xml:space="preserve">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utjecaj revolucija i ratova na preobrazbu državnog uređenja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stoljeća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E.7.1.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ideje, ideologije i umjetničke dosege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639" w:type="pct"/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8832DF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4</w:t>
            </w:r>
          </w:p>
          <w:p w:rsidR="007B3705" w:rsidRPr="00BE7635" w:rsidRDefault="007B3705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(+2)</w:t>
            </w:r>
          </w:p>
        </w:tc>
      </w:tr>
      <w:tr w:rsidR="00433E2D" w:rsidRPr="00BE7635" w:rsidTr="00BE7635">
        <w:tc>
          <w:tcPr>
            <w:tcW w:w="279" w:type="pct"/>
            <w:shd w:val="clear" w:color="auto" w:fill="CCC0D9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IV.</w:t>
            </w:r>
          </w:p>
        </w:tc>
        <w:tc>
          <w:tcPr>
            <w:tcW w:w="879" w:type="pct"/>
            <w:shd w:val="clear" w:color="auto" w:fill="auto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ZAPADNA EUROPA</w:t>
            </w:r>
          </w:p>
        </w:tc>
        <w:tc>
          <w:tcPr>
            <w:tcW w:w="1351" w:type="pct"/>
            <w:shd w:val="clear" w:color="auto" w:fill="auto"/>
          </w:tcPr>
          <w:p w:rsidR="00433E2D" w:rsidRPr="00BE7635" w:rsidRDefault="00433E2D" w:rsidP="00BE7635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:rsidR="00433E2D" w:rsidRPr="00BE7635" w:rsidRDefault="00433E2D" w:rsidP="00BE7635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</w:rPr>
              <w:t>GEO OŠ B.A.7.2. Učenik analizira najvažnije čimbenike koji utječu na gospodarski razvoj i urbanizaciju država Zapadne Europe.</w:t>
            </w:r>
          </w:p>
        </w:tc>
        <w:tc>
          <w:tcPr>
            <w:tcW w:w="1853" w:type="pct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povezanost ekonomskih aktivnosti sa stanjem u okolišu i društvu.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C.3.1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Može objasniti kako stanje u okolišu utječe na dobrobit.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B.7.1.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prosvijećeni apsolutizam i industrijalizaciju u smislu modernizacije i jačanja gospodarstva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C.7.1.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važnost širenja izuma i tehnologija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433E2D" w:rsidRPr="00BE7635" w:rsidRDefault="004E2A57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6</w:t>
            </w:r>
          </w:p>
          <w:p w:rsidR="00F3573A" w:rsidRPr="00BE7635" w:rsidRDefault="00F3573A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</w:tc>
      </w:tr>
      <w:tr w:rsidR="00433E2D" w:rsidRPr="00BE7635" w:rsidTr="00BE7635">
        <w:tc>
          <w:tcPr>
            <w:tcW w:w="279" w:type="pct"/>
            <w:shd w:val="clear" w:color="auto" w:fill="CCC0D9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712F62" w:rsidRPr="00BE7635" w:rsidRDefault="00712F62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V.</w:t>
            </w:r>
          </w:p>
        </w:tc>
        <w:tc>
          <w:tcPr>
            <w:tcW w:w="879" w:type="pct"/>
            <w:shd w:val="clear" w:color="auto" w:fill="auto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SJEVERNA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EUROPA</w:t>
            </w:r>
          </w:p>
        </w:tc>
        <w:tc>
          <w:tcPr>
            <w:tcW w:w="1351" w:type="pct"/>
            <w:shd w:val="clear" w:color="auto" w:fill="auto"/>
          </w:tcPr>
          <w:p w:rsidR="00433E2D" w:rsidRPr="00BE7635" w:rsidRDefault="00433E2D" w:rsidP="00BE7635">
            <w:pPr>
              <w:spacing w:after="0" w:line="276" w:lineRule="auto"/>
              <w:rPr>
                <w:rFonts w:ascii="Lato Light" w:hAnsi="Lato Light" w:cs="Lato Light"/>
                <w:color w:val="FF0000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  <w:t>GEO OŠ A.B.C.7.9.   Učenik analizira utjecaj prirodno-geografskih posebnosti na naseljenost i gospodarski razvoj država Sjeverne Europe te uspoređuje baltičke s nordijskim državama Sjeverne Europe.</w:t>
            </w:r>
          </w:p>
        </w:tc>
        <w:tc>
          <w:tcPr>
            <w:tcW w:w="1853" w:type="pct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povezanost ekonomskih aktivnosti sa stanjem u okolišu i društvu.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C.3.1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 Može objasniti kako stanje u okolišu utječe na dobrobit.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B.7.1.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C.7.1.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važnost širenja izuma i tehnologija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639" w:type="pct"/>
            <w:shd w:val="clear" w:color="auto" w:fill="auto"/>
          </w:tcPr>
          <w:p w:rsidR="00433E2D" w:rsidRPr="00BE7635" w:rsidRDefault="00433E2D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433E2D" w:rsidRPr="00BE7635" w:rsidRDefault="007B3705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3</w:t>
            </w:r>
          </w:p>
        </w:tc>
      </w:tr>
      <w:tr w:rsidR="002F2B53" w:rsidRPr="00BE7635" w:rsidTr="00BE7635">
        <w:tc>
          <w:tcPr>
            <w:tcW w:w="279" w:type="pct"/>
            <w:shd w:val="clear" w:color="auto" w:fill="CCC0D9"/>
          </w:tcPr>
          <w:p w:rsidR="007451F7" w:rsidRPr="00BE7635" w:rsidRDefault="003A1DE8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V.</w:t>
            </w:r>
          </w:p>
          <w:p w:rsidR="007451F7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V</w:t>
            </w:r>
            <w:r w:rsidR="003A1DE8"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</w:t>
            </w: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.</w:t>
            </w:r>
          </w:p>
          <w:p w:rsidR="007451F7" w:rsidRPr="00BE7635" w:rsidRDefault="007451F7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879" w:type="pct"/>
            <w:shd w:val="clear" w:color="auto" w:fill="auto"/>
          </w:tcPr>
          <w:p w:rsidR="002F2B53" w:rsidRPr="00BE7635" w:rsidRDefault="006070EB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ISTOČNA EUROPA</w:t>
            </w:r>
          </w:p>
        </w:tc>
        <w:tc>
          <w:tcPr>
            <w:tcW w:w="1351" w:type="pct"/>
            <w:shd w:val="clear" w:color="auto" w:fill="auto"/>
          </w:tcPr>
          <w:p w:rsidR="002F2B53" w:rsidRPr="00BE7635" w:rsidRDefault="006070EB" w:rsidP="00BE7635">
            <w:pPr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  <w:t>GEO OŠ A.B.7.10.</w:t>
            </w:r>
            <w:r w:rsidR="00AA12ED" w:rsidRPr="00BE7635"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  <w:t xml:space="preserve">  </w:t>
            </w:r>
            <w:r w:rsidRPr="00BE7635">
              <w:rPr>
                <w:rFonts w:ascii="Lato Light" w:hAnsi="Lato Light" w:cs="Lato Light"/>
                <w:color w:val="FF0000"/>
                <w:sz w:val="24"/>
                <w:szCs w:val="24"/>
                <w:lang w:val="hr-HR"/>
              </w:rPr>
              <w:t>Učenik objašnjava prirodno-geografske i društveno-geografske posebnosti Istočne Europe te analizira gospodarsku, vojnu i političku ulogu Ruske Federacije u Europi i svijetu.</w:t>
            </w:r>
          </w:p>
        </w:tc>
        <w:tc>
          <w:tcPr>
            <w:tcW w:w="1853" w:type="pct"/>
          </w:tcPr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osr B.3.4.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Suradnički uči i radi u timu.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A.3.2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A.3.3.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oblikuje svoje ideje i kreativno pristupa rješavanju problema.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kritički promišlja i vrednuje ideje uz podršku učitelja.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Uz povremenu podršku učenik samostalno određuje ciljeve učenja, odabire strategije učenja i planira učenje.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B.3.3.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regulira svoje učenje mijenjanjem plana ili pristupa učenju, samostalno ili uz poticaj učitelja.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B.3.4.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samovrednuje proces učenja i svoje rezultate, procjenjuje napredak te na temelju toga planira buduće učenje.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 D.3.2.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ostvaruje dobru komunikaciju s drugima, uspješno surađuje u različitim situacijama i spreman je zatražiti i ponuditi pomoć.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samostalno i djelotvorno provodi, a uz učiteljevu pomoć složeno pretraživanje informacija u digitalnom okružju.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C.3.3.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samostalno ili uz manju pomoć učitelja procjenjuje i odabire potrebne među pronađenim informacijama.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ikt C.3.4.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uz učiteljevu pomoć ili samostalno odgovorno upravlja prikupljenim informacijama.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ikt D.3.1.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odr A.3.4.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 xml:space="preserve"> Objašnjava povezanost ekonomskih aktivnosti sa stanjem u okolišu i društvu.</w:t>
            </w:r>
          </w:p>
          <w:p w:rsidR="006D14EA" w:rsidRPr="00BE7635" w:rsidRDefault="006D14EA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goo B.3.1.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Promiče pravila demokratske zajednice.</w:t>
            </w:r>
          </w:p>
          <w:p w:rsidR="00775B5C" w:rsidRPr="00BE7635" w:rsidRDefault="00775B5C" w:rsidP="00BE7635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</w:pP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D.7.1. Učenik analizira različita državna uređenja i politike sklapanja međudržavnih saveza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</w:p>
          <w:p w:rsidR="00D358A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>POV OŠ D.7.2.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 w:eastAsia="hr-HR"/>
              </w:rPr>
              <w:t xml:space="preserve">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utjecaj revolucija i ratova na preobrazbu državnog uređenja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stoljeća</w:t>
            </w:r>
          </w:p>
          <w:p w:rsidR="00775B5C" w:rsidRPr="00BE7635" w:rsidRDefault="00D358AC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POV OŠ E.7.1. Učenik </w:t>
            </w:r>
            <w:r w:rsidRPr="00BE7635">
              <w:rPr>
                <w:rStyle w:val="kurziv"/>
                <w:rFonts w:ascii="Lato Light" w:hAnsi="Lato Light" w:cs="Lato Light"/>
                <w:sz w:val="24"/>
                <w:szCs w:val="24"/>
              </w:rPr>
              <w:t xml:space="preserve">analizira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ideje, ideologije i umjetničke dosege od 18.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 xml:space="preserve"> do početka 20. </w:t>
            </w:r>
            <w:proofErr w:type="gramStart"/>
            <w:r w:rsidRPr="00BE7635">
              <w:rPr>
                <w:rFonts w:ascii="Lato Light" w:hAnsi="Lato Light" w:cs="Lato Light"/>
                <w:sz w:val="24"/>
                <w:szCs w:val="24"/>
              </w:rPr>
              <w:t>stoljeća</w:t>
            </w:r>
            <w:proofErr w:type="gramEnd"/>
            <w:r w:rsidRPr="00BE76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:rsidR="006D14EA" w:rsidRPr="00BE7635" w:rsidRDefault="006D14EA" w:rsidP="00BE7635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639" w:type="pct"/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4E2A57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4</w:t>
            </w:r>
          </w:p>
          <w:p w:rsidR="007B3705" w:rsidRPr="00BE7635" w:rsidRDefault="007B3705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(+2)</w:t>
            </w:r>
          </w:p>
        </w:tc>
      </w:tr>
      <w:tr w:rsidR="002F2B53" w:rsidRPr="00BE7635" w:rsidTr="00BE7635">
        <w:tc>
          <w:tcPr>
            <w:tcW w:w="279" w:type="pct"/>
            <w:tcBorders>
              <w:bottom w:val="single" w:sz="4" w:space="0" w:color="999999"/>
            </w:tcBorders>
            <w:shd w:val="clear" w:color="auto" w:fill="CCC0D9"/>
          </w:tcPr>
          <w:p w:rsidR="007451F7" w:rsidRPr="00BE7635" w:rsidRDefault="007451F7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VI.</w:t>
            </w:r>
          </w:p>
        </w:tc>
        <w:tc>
          <w:tcPr>
            <w:tcW w:w="879" w:type="pct"/>
            <w:tcBorders>
              <w:bottom w:val="single" w:sz="4" w:space="0" w:color="999999"/>
            </w:tcBorders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ZAKLJUČIVANJE OCJENA NA KRAJU NASTAVNE GODINE</w:t>
            </w:r>
          </w:p>
        </w:tc>
        <w:tc>
          <w:tcPr>
            <w:tcW w:w="1351" w:type="pct"/>
            <w:tcBorders>
              <w:bottom w:val="single" w:sz="4" w:space="0" w:color="999999"/>
            </w:tcBorders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</w:tc>
        <w:tc>
          <w:tcPr>
            <w:tcW w:w="1853" w:type="pct"/>
            <w:tcBorders>
              <w:bottom w:val="single" w:sz="4" w:space="0" w:color="999999"/>
            </w:tcBorders>
          </w:tcPr>
          <w:p w:rsidR="006D14EA" w:rsidRPr="00BE7635" w:rsidRDefault="006D14EA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  <w:p w:rsidR="006D14EA" w:rsidRPr="00BE7635" w:rsidRDefault="006D14EA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proofErr w:type="gramStart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gramEnd"/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BE76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:rsidR="006D14EA" w:rsidRPr="00BE7635" w:rsidRDefault="006D14EA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osr B.3.2.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Razvija komunikacijske kompetencije i uvažavajuće odnose među drugima.</w:t>
            </w:r>
          </w:p>
          <w:p w:rsidR="007451F7" w:rsidRPr="00BE7635" w:rsidRDefault="007451F7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 xml:space="preserve">uku C.3.1. </w:t>
            </w:r>
            <w:r w:rsidRPr="00BE7635">
              <w:rPr>
                <w:rFonts w:ascii="Lato Light" w:hAnsi="Lato Light" w:cs="Lato Light"/>
                <w:sz w:val="24"/>
                <w:szCs w:val="24"/>
                <w:lang w:val="hr-HR"/>
              </w:rPr>
              <w:t>Učenik može objasniti vrijednost učenja za svoj život.</w:t>
            </w: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639" w:type="pct"/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7B3705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1</w:t>
            </w:r>
          </w:p>
        </w:tc>
      </w:tr>
      <w:tr w:rsidR="002F2B53" w:rsidRPr="00BE7635" w:rsidTr="00BE7635">
        <w:tc>
          <w:tcPr>
            <w:tcW w:w="279" w:type="pct"/>
            <w:tcBorders>
              <w:right w:val="single" w:sz="4" w:space="0" w:color="999999"/>
            </w:tcBorders>
            <w:shd w:val="clear" w:color="auto" w:fill="CCC0D9" w:themeFill="accent4" w:themeFillTint="66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879" w:type="pct"/>
            <w:tcBorders>
              <w:left w:val="single" w:sz="4" w:space="0" w:color="999999"/>
              <w:right w:val="nil"/>
            </w:tcBorders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  <w:p w:rsidR="00467BF4" w:rsidRPr="00BE7635" w:rsidRDefault="00467BF4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351" w:type="pct"/>
            <w:tcBorders>
              <w:left w:val="nil"/>
              <w:right w:val="nil"/>
            </w:tcBorders>
            <w:shd w:val="clear" w:color="auto" w:fill="auto"/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hr-HR"/>
              </w:rPr>
            </w:pPr>
          </w:p>
        </w:tc>
        <w:tc>
          <w:tcPr>
            <w:tcW w:w="1853" w:type="pct"/>
            <w:tcBorders>
              <w:left w:val="nil"/>
            </w:tcBorders>
          </w:tcPr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  <w:tc>
          <w:tcPr>
            <w:tcW w:w="639" w:type="pct"/>
            <w:shd w:val="clear" w:color="auto" w:fill="auto"/>
          </w:tcPr>
          <w:p w:rsidR="00467BF4" w:rsidRPr="00BE7635" w:rsidRDefault="00467BF4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</w:p>
          <w:p w:rsidR="002F2B53" w:rsidRPr="00BE7635" w:rsidRDefault="002F2B53" w:rsidP="00BE7635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</w:pPr>
            <w:r w:rsidRPr="00BE7635">
              <w:rPr>
                <w:rFonts w:ascii="Lato Light" w:hAnsi="Lato Light" w:cs="Lato Light"/>
                <w:b/>
                <w:bCs/>
                <w:sz w:val="24"/>
                <w:szCs w:val="24"/>
                <w:lang w:val="hr-HR"/>
              </w:rPr>
              <w:t>70</w:t>
            </w:r>
          </w:p>
        </w:tc>
      </w:tr>
    </w:tbl>
    <w:p w:rsidR="00FD597D" w:rsidRPr="005D0C34" w:rsidRDefault="00FD597D" w:rsidP="00BE7635">
      <w:pPr>
        <w:rPr>
          <w:rFonts w:ascii="Barlow SK" w:hAnsi="Barlow SK"/>
          <w:sz w:val="20"/>
          <w:szCs w:val="20"/>
        </w:rPr>
      </w:pPr>
    </w:p>
    <w:p w:rsidR="00A477DA" w:rsidRPr="005D0C34" w:rsidRDefault="00A477DA" w:rsidP="00BE7635">
      <w:pPr>
        <w:rPr>
          <w:rFonts w:ascii="Barlow SK" w:hAnsi="Barlow SK"/>
          <w:sz w:val="20"/>
          <w:szCs w:val="20"/>
        </w:rPr>
      </w:pPr>
    </w:p>
    <w:p w:rsidR="00FA5F19" w:rsidRPr="005D0C34" w:rsidRDefault="00FA5F19" w:rsidP="00BE7635">
      <w:pPr>
        <w:rPr>
          <w:rFonts w:ascii="Barlow SK" w:hAnsi="Barlow SK"/>
          <w:sz w:val="20"/>
          <w:szCs w:val="20"/>
        </w:rPr>
      </w:pPr>
    </w:p>
    <w:p w:rsidR="00FA5F19" w:rsidRPr="005D0C34" w:rsidRDefault="00FA5F19" w:rsidP="00BE7635">
      <w:pPr>
        <w:rPr>
          <w:rFonts w:ascii="Barlow SK" w:hAnsi="Barlow SK"/>
          <w:sz w:val="20"/>
          <w:szCs w:val="20"/>
        </w:rPr>
      </w:pPr>
    </w:p>
    <w:p w:rsidR="00E220C8" w:rsidRPr="005D0C34" w:rsidRDefault="00E220C8" w:rsidP="00BE7635">
      <w:pPr>
        <w:rPr>
          <w:rFonts w:ascii="Barlow SK" w:hAnsi="Barlow SK"/>
          <w:sz w:val="20"/>
          <w:szCs w:val="20"/>
        </w:rPr>
      </w:pPr>
    </w:p>
    <w:sectPr w:rsidR="00E220C8" w:rsidRPr="005D0C34" w:rsidSect="00BE7635">
      <w:headerReference w:type="default" r:id="rId7"/>
      <w:pgSz w:w="16839" w:h="11907" w:orient="landscape" w:code="9"/>
      <w:pgMar w:top="720" w:right="720" w:bottom="720" w:left="720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EF" w:rsidRDefault="005D36EF" w:rsidP="005D0C34">
      <w:pPr>
        <w:spacing w:after="0" w:line="240" w:lineRule="auto"/>
      </w:pPr>
      <w:r>
        <w:separator/>
      </w:r>
    </w:p>
  </w:endnote>
  <w:endnote w:type="continuationSeparator" w:id="0">
    <w:p w:rsidR="005D36EF" w:rsidRDefault="005D36EF" w:rsidP="005D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EF" w:rsidRDefault="005D36EF" w:rsidP="005D0C34">
      <w:pPr>
        <w:spacing w:after="0" w:line="240" w:lineRule="auto"/>
      </w:pPr>
      <w:r>
        <w:separator/>
      </w:r>
    </w:p>
  </w:footnote>
  <w:footnote w:type="continuationSeparator" w:id="0">
    <w:p w:rsidR="005D36EF" w:rsidRDefault="005D36EF" w:rsidP="005D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34" w:rsidRDefault="005D0C34">
    <w:pPr>
      <w:pStyle w:val="Header"/>
    </w:pPr>
    <w:r>
      <w:rPr>
        <w:noProof/>
        <w:lang w:val="hr-HR" w:eastAsia="hr-HR"/>
      </w:rPr>
      <w:drawing>
        <wp:inline distT="0" distB="0" distL="0" distR="0">
          <wp:extent cx="9144000" cy="863600"/>
          <wp:effectExtent l="19050" t="0" r="0" b="0"/>
          <wp:docPr id="7" name="Picture 7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138"/>
    <w:multiLevelType w:val="hybridMultilevel"/>
    <w:tmpl w:val="DDF0F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456F"/>
    <w:rsid w:val="00010561"/>
    <w:rsid w:val="00011821"/>
    <w:rsid w:val="00012ED1"/>
    <w:rsid w:val="00026EEA"/>
    <w:rsid w:val="00060128"/>
    <w:rsid w:val="00061B1D"/>
    <w:rsid w:val="00084C06"/>
    <w:rsid w:val="000858FF"/>
    <w:rsid w:val="000A0CEE"/>
    <w:rsid w:val="000A428B"/>
    <w:rsid w:val="000B12ED"/>
    <w:rsid w:val="000B133F"/>
    <w:rsid w:val="000B4176"/>
    <w:rsid w:val="000D7820"/>
    <w:rsid w:val="00110E63"/>
    <w:rsid w:val="00111EB2"/>
    <w:rsid w:val="0013603C"/>
    <w:rsid w:val="00150A87"/>
    <w:rsid w:val="00150AF0"/>
    <w:rsid w:val="00196EB3"/>
    <w:rsid w:val="001A344A"/>
    <w:rsid w:val="001A34C9"/>
    <w:rsid w:val="001C4411"/>
    <w:rsid w:val="001D1CDA"/>
    <w:rsid w:val="001E2484"/>
    <w:rsid w:val="001F5EE3"/>
    <w:rsid w:val="001F670B"/>
    <w:rsid w:val="002209DB"/>
    <w:rsid w:val="002360C6"/>
    <w:rsid w:val="00246EC4"/>
    <w:rsid w:val="00251C8C"/>
    <w:rsid w:val="00265700"/>
    <w:rsid w:val="00273D9D"/>
    <w:rsid w:val="0027662B"/>
    <w:rsid w:val="00280F4F"/>
    <w:rsid w:val="00285C83"/>
    <w:rsid w:val="0029038B"/>
    <w:rsid w:val="002A2A06"/>
    <w:rsid w:val="002A76AB"/>
    <w:rsid w:val="002B26A5"/>
    <w:rsid w:val="002E7A6A"/>
    <w:rsid w:val="002E7D0D"/>
    <w:rsid w:val="002F2B53"/>
    <w:rsid w:val="002F48BF"/>
    <w:rsid w:val="003011E1"/>
    <w:rsid w:val="00302B3B"/>
    <w:rsid w:val="00305F48"/>
    <w:rsid w:val="00311C47"/>
    <w:rsid w:val="003124DE"/>
    <w:rsid w:val="00313470"/>
    <w:rsid w:val="0031533D"/>
    <w:rsid w:val="00334ED2"/>
    <w:rsid w:val="00353301"/>
    <w:rsid w:val="00356CF6"/>
    <w:rsid w:val="00363EC7"/>
    <w:rsid w:val="00382BB3"/>
    <w:rsid w:val="00386ADA"/>
    <w:rsid w:val="003A1DE8"/>
    <w:rsid w:val="003B7790"/>
    <w:rsid w:val="003B7CC3"/>
    <w:rsid w:val="0041505D"/>
    <w:rsid w:val="00427300"/>
    <w:rsid w:val="00427E4F"/>
    <w:rsid w:val="00433E2D"/>
    <w:rsid w:val="00433E42"/>
    <w:rsid w:val="00446EC8"/>
    <w:rsid w:val="00454008"/>
    <w:rsid w:val="00455589"/>
    <w:rsid w:val="00456979"/>
    <w:rsid w:val="004571A7"/>
    <w:rsid w:val="00467BF4"/>
    <w:rsid w:val="004742D3"/>
    <w:rsid w:val="00475652"/>
    <w:rsid w:val="004A000C"/>
    <w:rsid w:val="004B15F7"/>
    <w:rsid w:val="004B7F7C"/>
    <w:rsid w:val="004E0EA8"/>
    <w:rsid w:val="004E2A57"/>
    <w:rsid w:val="004F456F"/>
    <w:rsid w:val="00522CC8"/>
    <w:rsid w:val="00531130"/>
    <w:rsid w:val="00553571"/>
    <w:rsid w:val="0056254E"/>
    <w:rsid w:val="00566AB4"/>
    <w:rsid w:val="00573044"/>
    <w:rsid w:val="00577F3D"/>
    <w:rsid w:val="005917FF"/>
    <w:rsid w:val="0059698F"/>
    <w:rsid w:val="005B6EB8"/>
    <w:rsid w:val="005D0C34"/>
    <w:rsid w:val="005D36EF"/>
    <w:rsid w:val="005E4276"/>
    <w:rsid w:val="005F1788"/>
    <w:rsid w:val="005F18BB"/>
    <w:rsid w:val="00601605"/>
    <w:rsid w:val="006070EB"/>
    <w:rsid w:val="006101BC"/>
    <w:rsid w:val="00623350"/>
    <w:rsid w:val="00632A26"/>
    <w:rsid w:val="0064220D"/>
    <w:rsid w:val="00656438"/>
    <w:rsid w:val="0066351F"/>
    <w:rsid w:val="006714A1"/>
    <w:rsid w:val="00672412"/>
    <w:rsid w:val="00673977"/>
    <w:rsid w:val="00684910"/>
    <w:rsid w:val="006C5405"/>
    <w:rsid w:val="006D14EA"/>
    <w:rsid w:val="00712F62"/>
    <w:rsid w:val="00713264"/>
    <w:rsid w:val="007451F7"/>
    <w:rsid w:val="007467B4"/>
    <w:rsid w:val="007706EB"/>
    <w:rsid w:val="00773637"/>
    <w:rsid w:val="00775B5C"/>
    <w:rsid w:val="00776872"/>
    <w:rsid w:val="0078541C"/>
    <w:rsid w:val="00794421"/>
    <w:rsid w:val="007B3705"/>
    <w:rsid w:val="007D0551"/>
    <w:rsid w:val="007D5FCC"/>
    <w:rsid w:val="007E2308"/>
    <w:rsid w:val="007E64F3"/>
    <w:rsid w:val="008064EC"/>
    <w:rsid w:val="00806F8D"/>
    <w:rsid w:val="0082113A"/>
    <w:rsid w:val="00824162"/>
    <w:rsid w:val="008329B0"/>
    <w:rsid w:val="008421A8"/>
    <w:rsid w:val="00851694"/>
    <w:rsid w:val="00867EF9"/>
    <w:rsid w:val="008832DF"/>
    <w:rsid w:val="008877ED"/>
    <w:rsid w:val="0089679A"/>
    <w:rsid w:val="008C4F98"/>
    <w:rsid w:val="008D3C62"/>
    <w:rsid w:val="008E13A2"/>
    <w:rsid w:val="008F0A7F"/>
    <w:rsid w:val="008F76D5"/>
    <w:rsid w:val="0090166B"/>
    <w:rsid w:val="009350CC"/>
    <w:rsid w:val="00935ABC"/>
    <w:rsid w:val="009A6EF2"/>
    <w:rsid w:val="009C6C2B"/>
    <w:rsid w:val="009D1092"/>
    <w:rsid w:val="009D28DD"/>
    <w:rsid w:val="00A00E67"/>
    <w:rsid w:val="00A210FB"/>
    <w:rsid w:val="00A477DA"/>
    <w:rsid w:val="00A511D3"/>
    <w:rsid w:val="00A5544A"/>
    <w:rsid w:val="00A87114"/>
    <w:rsid w:val="00AA0D0E"/>
    <w:rsid w:val="00AA12ED"/>
    <w:rsid w:val="00AC261D"/>
    <w:rsid w:val="00AD770D"/>
    <w:rsid w:val="00AE1195"/>
    <w:rsid w:val="00AE1EB5"/>
    <w:rsid w:val="00AE4D24"/>
    <w:rsid w:val="00AF05ED"/>
    <w:rsid w:val="00B02AED"/>
    <w:rsid w:val="00B038C4"/>
    <w:rsid w:val="00B3417C"/>
    <w:rsid w:val="00B41D61"/>
    <w:rsid w:val="00B54EAE"/>
    <w:rsid w:val="00B623CB"/>
    <w:rsid w:val="00B66600"/>
    <w:rsid w:val="00B959D3"/>
    <w:rsid w:val="00BA21DE"/>
    <w:rsid w:val="00BB265A"/>
    <w:rsid w:val="00BB320D"/>
    <w:rsid w:val="00BC22EF"/>
    <w:rsid w:val="00BC271B"/>
    <w:rsid w:val="00BD500D"/>
    <w:rsid w:val="00BE11F2"/>
    <w:rsid w:val="00BE7635"/>
    <w:rsid w:val="00BF0D7B"/>
    <w:rsid w:val="00C25D24"/>
    <w:rsid w:val="00C325B6"/>
    <w:rsid w:val="00C341FF"/>
    <w:rsid w:val="00C50D3A"/>
    <w:rsid w:val="00C615D9"/>
    <w:rsid w:val="00C7621C"/>
    <w:rsid w:val="00C81086"/>
    <w:rsid w:val="00C85683"/>
    <w:rsid w:val="00CA4F4B"/>
    <w:rsid w:val="00CA6FD6"/>
    <w:rsid w:val="00CB200A"/>
    <w:rsid w:val="00CC6AAA"/>
    <w:rsid w:val="00CD56DB"/>
    <w:rsid w:val="00CE7906"/>
    <w:rsid w:val="00CF1ED5"/>
    <w:rsid w:val="00CF2598"/>
    <w:rsid w:val="00D17E35"/>
    <w:rsid w:val="00D21885"/>
    <w:rsid w:val="00D358AC"/>
    <w:rsid w:val="00D67DD3"/>
    <w:rsid w:val="00D712C8"/>
    <w:rsid w:val="00DD52F8"/>
    <w:rsid w:val="00DE6D29"/>
    <w:rsid w:val="00E220C8"/>
    <w:rsid w:val="00E62D84"/>
    <w:rsid w:val="00E67348"/>
    <w:rsid w:val="00E71B60"/>
    <w:rsid w:val="00E93A30"/>
    <w:rsid w:val="00EC09FB"/>
    <w:rsid w:val="00EC592D"/>
    <w:rsid w:val="00ED3912"/>
    <w:rsid w:val="00EE0D47"/>
    <w:rsid w:val="00EF7143"/>
    <w:rsid w:val="00F045E3"/>
    <w:rsid w:val="00F13B1D"/>
    <w:rsid w:val="00F3573A"/>
    <w:rsid w:val="00F3623F"/>
    <w:rsid w:val="00F3792E"/>
    <w:rsid w:val="00F45F55"/>
    <w:rsid w:val="00F536C6"/>
    <w:rsid w:val="00F56F0B"/>
    <w:rsid w:val="00F71AA8"/>
    <w:rsid w:val="00F72FFB"/>
    <w:rsid w:val="00F86AA8"/>
    <w:rsid w:val="00FA4118"/>
    <w:rsid w:val="00FA5F19"/>
    <w:rsid w:val="00FA6015"/>
    <w:rsid w:val="00FC3AF9"/>
    <w:rsid w:val="00FD138E"/>
    <w:rsid w:val="00FD2C88"/>
    <w:rsid w:val="00FD50EB"/>
    <w:rsid w:val="00FD597D"/>
    <w:rsid w:val="00FE4BE2"/>
    <w:rsid w:val="00FE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8F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">
    <w:name w:val="t-8"/>
    <w:basedOn w:val="Normal"/>
    <w:rsid w:val="003B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rsid w:val="005917FF"/>
  </w:style>
  <w:style w:type="paragraph" w:customStyle="1" w:styleId="Default">
    <w:name w:val="Default"/>
    <w:rsid w:val="006D14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8DD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28DD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3B779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0C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C3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D0C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C34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4034</Words>
  <Characters>22997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5</cp:revision>
  <dcterms:created xsi:type="dcterms:W3CDTF">2021-07-20T07:15:00Z</dcterms:created>
  <dcterms:modified xsi:type="dcterms:W3CDTF">2021-07-23T08:37:00Z</dcterms:modified>
</cp:coreProperties>
</file>